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6BCF" w:rsidRPr="002B6BCF" w:rsidRDefault="002B6BCF" w:rsidP="002B6BCF">
      <w:pPr>
        <w:spacing w:before="100" w:beforeAutospacing="1" w:after="300"/>
        <w:jc w:val="both"/>
        <w:rPr>
          <w:rFonts w:ascii="Verdana" w:eastAsia="Times New Roman" w:hAnsi="Verdana" w:cs="Times New Roman"/>
          <w:color w:val="222222"/>
          <w:sz w:val="17"/>
          <w:szCs w:val="17"/>
          <w:lang w:eastAsia="pt-BR"/>
        </w:rPr>
      </w:pPr>
      <w:r w:rsidRPr="002B6BCF">
        <w:rPr>
          <w:rFonts w:ascii="Verdana" w:eastAsia="Times New Roman" w:hAnsi="Verdana" w:cs="Times New Roman"/>
          <w:color w:val="222222"/>
          <w:sz w:val="17"/>
          <w:szCs w:val="17"/>
          <w:lang w:eastAsia="pt-BR"/>
        </w:rPr>
        <w:t>Normas para o resumo simples:</w:t>
      </w:r>
    </w:p>
    <w:p w:rsidR="002B6BCF" w:rsidRPr="002B6BCF" w:rsidRDefault="002B6BCF" w:rsidP="002B6BCF">
      <w:pPr>
        <w:numPr>
          <w:ilvl w:val="2"/>
          <w:numId w:val="1"/>
        </w:numPr>
        <w:spacing w:before="100" w:beforeAutospacing="1" w:after="100" w:afterAutospacing="1"/>
        <w:ind w:left="720"/>
        <w:jc w:val="both"/>
        <w:rPr>
          <w:rFonts w:ascii="Verdana" w:eastAsia="Times New Roman" w:hAnsi="Verdana" w:cs="Times New Roman"/>
          <w:color w:val="222222"/>
          <w:sz w:val="17"/>
          <w:szCs w:val="17"/>
          <w:lang w:eastAsia="pt-BR"/>
        </w:rPr>
      </w:pPr>
      <w:r w:rsidRPr="002B6BCF">
        <w:rPr>
          <w:rFonts w:ascii="Verdana" w:eastAsia="Times New Roman" w:hAnsi="Verdana" w:cs="Times New Roman"/>
          <w:color w:val="222222"/>
          <w:sz w:val="17"/>
          <w:szCs w:val="17"/>
          <w:lang w:eastAsia="pt-BR"/>
        </w:rPr>
        <w:t>O título do resumo simples deverá ser escrito em CAIXA ALTA e ter no máximo 200 caracteres, incluindo os espaços.</w:t>
      </w:r>
    </w:p>
    <w:p w:rsidR="002B6BCF" w:rsidRPr="002B6BCF" w:rsidRDefault="002B6BCF" w:rsidP="002B6BCF">
      <w:pPr>
        <w:numPr>
          <w:ilvl w:val="2"/>
          <w:numId w:val="1"/>
        </w:numPr>
        <w:spacing w:before="100" w:beforeAutospacing="1" w:after="100" w:afterAutospacing="1"/>
        <w:ind w:left="720"/>
        <w:jc w:val="both"/>
        <w:rPr>
          <w:rFonts w:ascii="Verdana" w:eastAsia="Times New Roman" w:hAnsi="Verdana" w:cs="Times New Roman"/>
          <w:color w:val="222222"/>
          <w:sz w:val="17"/>
          <w:szCs w:val="17"/>
          <w:lang w:eastAsia="pt-BR"/>
        </w:rPr>
      </w:pPr>
      <w:r w:rsidRPr="002B6BCF">
        <w:rPr>
          <w:rFonts w:ascii="Verdana" w:eastAsia="Times New Roman" w:hAnsi="Verdana" w:cs="Times New Roman"/>
          <w:color w:val="222222"/>
          <w:sz w:val="17"/>
          <w:szCs w:val="17"/>
          <w:lang w:eastAsia="pt-BR"/>
        </w:rPr>
        <w:t>O texto do resumo simples deverá ter no máximo 2500 caracteres, incluindo os espaços. O texto deverá ser estruturado, contendo objetivos, metodologia, resultados e conclusão em um parágrafo único e justificado. Os termos: objetivos, metodologia, resultados e conclusão deverão vir em negrito.</w:t>
      </w:r>
    </w:p>
    <w:p w:rsidR="002B6BCF" w:rsidRPr="002B6BCF" w:rsidRDefault="002B6BCF" w:rsidP="002B6BCF">
      <w:pPr>
        <w:numPr>
          <w:ilvl w:val="2"/>
          <w:numId w:val="1"/>
        </w:numPr>
        <w:spacing w:before="100" w:beforeAutospacing="1" w:after="100" w:afterAutospacing="1"/>
        <w:ind w:left="720"/>
        <w:jc w:val="both"/>
        <w:rPr>
          <w:rFonts w:ascii="Verdana" w:eastAsia="Times New Roman" w:hAnsi="Verdana" w:cs="Times New Roman"/>
          <w:color w:val="222222"/>
          <w:sz w:val="17"/>
          <w:szCs w:val="17"/>
          <w:lang w:eastAsia="pt-BR"/>
        </w:rPr>
      </w:pPr>
      <w:r w:rsidRPr="002B6BCF">
        <w:rPr>
          <w:rFonts w:ascii="Verdana" w:eastAsia="Times New Roman" w:hAnsi="Verdana" w:cs="Times New Roman"/>
          <w:color w:val="222222"/>
          <w:sz w:val="17"/>
          <w:szCs w:val="17"/>
          <w:lang w:eastAsia="pt-BR"/>
        </w:rPr>
        <w:t>A margem superior deve ser de 5 cm, as demais margens (inferior, direita e esquerda) deverão ser de 2 cm. É imprescindível que se respeitem as margens para que o cabeçalho do evento seja inserido na confecção dos anais). A fonte do texto é o Times New Roman (tamanho 10, espaçamento simples, justificado).</w:t>
      </w:r>
    </w:p>
    <w:p w:rsidR="002B6BCF" w:rsidRPr="002B6BCF" w:rsidRDefault="002B6BCF" w:rsidP="002B6BCF">
      <w:pPr>
        <w:numPr>
          <w:ilvl w:val="2"/>
          <w:numId w:val="1"/>
        </w:numPr>
        <w:spacing w:before="100" w:beforeAutospacing="1" w:after="100" w:afterAutospacing="1"/>
        <w:ind w:left="720"/>
        <w:jc w:val="both"/>
        <w:rPr>
          <w:rFonts w:ascii="Verdana" w:eastAsia="Times New Roman" w:hAnsi="Verdana" w:cs="Times New Roman"/>
          <w:color w:val="222222"/>
          <w:sz w:val="17"/>
          <w:szCs w:val="17"/>
          <w:lang w:eastAsia="pt-BR"/>
        </w:rPr>
      </w:pPr>
      <w:r w:rsidRPr="002B6BCF">
        <w:rPr>
          <w:rFonts w:ascii="Verdana" w:eastAsia="Times New Roman" w:hAnsi="Verdana" w:cs="Times New Roman"/>
          <w:color w:val="222222"/>
          <w:sz w:val="17"/>
          <w:szCs w:val="17"/>
          <w:lang w:eastAsia="pt-BR"/>
        </w:rPr>
        <w:t>Apenas serão aceitos trabalhos de pesquisa que apresentem resultados, mesmo que parciais.</w:t>
      </w:r>
    </w:p>
    <w:p w:rsidR="002B6BCF" w:rsidRPr="002B6BCF" w:rsidRDefault="002B6BCF" w:rsidP="002B6BCF">
      <w:pPr>
        <w:numPr>
          <w:ilvl w:val="2"/>
          <w:numId w:val="1"/>
        </w:numPr>
        <w:spacing w:before="100" w:beforeAutospacing="1" w:after="100" w:afterAutospacing="1"/>
        <w:ind w:left="720"/>
        <w:jc w:val="both"/>
        <w:rPr>
          <w:rFonts w:ascii="Verdana" w:eastAsia="Times New Roman" w:hAnsi="Verdana" w:cs="Times New Roman"/>
          <w:color w:val="222222"/>
          <w:sz w:val="17"/>
          <w:szCs w:val="17"/>
          <w:lang w:eastAsia="pt-BR"/>
        </w:rPr>
      </w:pPr>
      <w:r w:rsidRPr="002B6BCF">
        <w:rPr>
          <w:rFonts w:ascii="Verdana" w:eastAsia="Times New Roman" w:hAnsi="Verdana" w:cs="Times New Roman"/>
          <w:color w:val="222222"/>
          <w:sz w:val="17"/>
          <w:szCs w:val="17"/>
          <w:lang w:eastAsia="pt-BR"/>
        </w:rPr>
        <w:t>Deve ser mencionado o apoio financeiro (se existir) ao final do texto em linha separada em itálico e alinhado à direita.</w:t>
      </w:r>
    </w:p>
    <w:p w:rsidR="002B6BCF" w:rsidRPr="002B6BCF" w:rsidRDefault="002B6BCF" w:rsidP="002B6BCF">
      <w:pPr>
        <w:numPr>
          <w:ilvl w:val="2"/>
          <w:numId w:val="1"/>
        </w:numPr>
        <w:spacing w:before="100" w:beforeAutospacing="1" w:after="100" w:afterAutospacing="1"/>
        <w:ind w:left="720"/>
        <w:jc w:val="both"/>
        <w:rPr>
          <w:rFonts w:ascii="Verdana" w:eastAsia="Times New Roman" w:hAnsi="Verdana" w:cs="Times New Roman"/>
          <w:color w:val="222222"/>
          <w:sz w:val="17"/>
          <w:szCs w:val="17"/>
          <w:lang w:eastAsia="pt-BR"/>
        </w:rPr>
      </w:pPr>
      <w:r w:rsidRPr="002B6BCF">
        <w:rPr>
          <w:rFonts w:ascii="Verdana" w:eastAsia="Times New Roman" w:hAnsi="Verdana" w:cs="Times New Roman"/>
          <w:color w:val="222222"/>
          <w:sz w:val="17"/>
          <w:szCs w:val="17"/>
          <w:lang w:eastAsia="pt-BR"/>
        </w:rPr>
        <w:t>Os trabalhos científicos que envolvam pesquisas com seres humanos deverão citar número de aprovação do parecer consubstanciado de Comitê de Ética em Pesquisa ao final do texto em linha separada em itálico e alinhado à direita.</w:t>
      </w:r>
    </w:p>
    <w:p w:rsidR="002B6BCF" w:rsidRPr="002B6BCF" w:rsidRDefault="002B6BCF" w:rsidP="002B6BCF">
      <w:pPr>
        <w:numPr>
          <w:ilvl w:val="2"/>
          <w:numId w:val="1"/>
        </w:numPr>
        <w:spacing w:before="100" w:beforeAutospacing="1" w:after="100" w:afterAutospacing="1"/>
        <w:ind w:left="720"/>
        <w:jc w:val="both"/>
        <w:rPr>
          <w:rFonts w:ascii="Verdana" w:eastAsia="Times New Roman" w:hAnsi="Verdana" w:cs="Times New Roman"/>
          <w:color w:val="222222"/>
          <w:sz w:val="17"/>
          <w:szCs w:val="17"/>
          <w:lang w:eastAsia="pt-BR"/>
        </w:rPr>
      </w:pPr>
      <w:r w:rsidRPr="002B6BCF">
        <w:rPr>
          <w:rFonts w:ascii="Verdana" w:eastAsia="Times New Roman" w:hAnsi="Verdana" w:cs="Times New Roman"/>
          <w:color w:val="222222"/>
          <w:sz w:val="17"/>
          <w:szCs w:val="17"/>
          <w:lang w:eastAsia="pt-BR"/>
        </w:rPr>
        <w:t xml:space="preserve">Cada resumo poderá ter até 7 (sete) autores (1 autor e 6 coautores), o primeiro nome será o do apresentador do trabalho. Os nomes dos autores e </w:t>
      </w:r>
      <w:proofErr w:type="spellStart"/>
      <w:r w:rsidRPr="002B6BCF">
        <w:rPr>
          <w:rFonts w:ascii="Verdana" w:eastAsia="Times New Roman" w:hAnsi="Verdana" w:cs="Times New Roman"/>
          <w:color w:val="222222"/>
          <w:sz w:val="17"/>
          <w:szCs w:val="17"/>
          <w:lang w:eastAsia="pt-BR"/>
        </w:rPr>
        <w:t>co-autores</w:t>
      </w:r>
      <w:proofErr w:type="spellEnd"/>
      <w:r w:rsidRPr="002B6BCF">
        <w:rPr>
          <w:rFonts w:ascii="Verdana" w:eastAsia="Times New Roman" w:hAnsi="Verdana" w:cs="Times New Roman"/>
          <w:color w:val="222222"/>
          <w:sz w:val="17"/>
          <w:szCs w:val="17"/>
          <w:lang w:eastAsia="pt-BR"/>
        </w:rPr>
        <w:t xml:space="preserve"> </w:t>
      </w:r>
      <w:bookmarkStart w:id="0" w:name="_GoBack"/>
      <w:bookmarkEnd w:id="0"/>
      <w:r w:rsidRPr="002B6BCF">
        <w:rPr>
          <w:rFonts w:ascii="Verdana" w:eastAsia="Times New Roman" w:hAnsi="Verdana" w:cs="Times New Roman"/>
          <w:color w:val="222222"/>
          <w:sz w:val="17"/>
          <w:szCs w:val="17"/>
          <w:lang w:eastAsia="pt-BR"/>
        </w:rPr>
        <w:t>DEVERÃO ser escritos no resumo, sob pena de indeferimento.</w:t>
      </w:r>
    </w:p>
    <w:p w:rsidR="002B6BCF" w:rsidRPr="002B6BCF" w:rsidRDefault="002B6BCF" w:rsidP="002B6BCF">
      <w:pPr>
        <w:numPr>
          <w:ilvl w:val="2"/>
          <w:numId w:val="1"/>
        </w:numPr>
        <w:spacing w:before="100" w:beforeAutospacing="1" w:after="100" w:afterAutospacing="1"/>
        <w:ind w:left="720"/>
        <w:jc w:val="both"/>
        <w:rPr>
          <w:rFonts w:ascii="Verdana" w:eastAsia="Times New Roman" w:hAnsi="Verdana" w:cs="Times New Roman"/>
          <w:color w:val="222222"/>
          <w:sz w:val="17"/>
          <w:szCs w:val="17"/>
          <w:lang w:eastAsia="pt-BR"/>
        </w:rPr>
      </w:pPr>
      <w:r w:rsidRPr="002B6BCF">
        <w:rPr>
          <w:rFonts w:ascii="Verdana" w:eastAsia="Times New Roman" w:hAnsi="Verdana" w:cs="Times New Roman"/>
          <w:color w:val="222222"/>
          <w:sz w:val="17"/>
          <w:szCs w:val="17"/>
          <w:lang w:eastAsia="pt-BR"/>
        </w:rPr>
        <w:t xml:space="preserve">Antes da efetiva submissão do trabalho deve ser feita criteriosa revisão das informações, texto, grafia, </w:t>
      </w:r>
      <w:proofErr w:type="spellStart"/>
      <w:r w:rsidRPr="002B6BCF">
        <w:rPr>
          <w:rFonts w:ascii="Verdana" w:eastAsia="Times New Roman" w:hAnsi="Verdana" w:cs="Times New Roman"/>
          <w:color w:val="222222"/>
          <w:sz w:val="17"/>
          <w:szCs w:val="17"/>
          <w:lang w:eastAsia="pt-BR"/>
        </w:rPr>
        <w:t>etc</w:t>
      </w:r>
      <w:proofErr w:type="spellEnd"/>
      <w:r w:rsidRPr="002B6BCF">
        <w:rPr>
          <w:rFonts w:ascii="Verdana" w:eastAsia="Times New Roman" w:hAnsi="Verdana" w:cs="Times New Roman"/>
          <w:color w:val="222222"/>
          <w:sz w:val="17"/>
          <w:szCs w:val="17"/>
          <w:lang w:eastAsia="pt-BR"/>
        </w:rPr>
        <w:t>, pois não serão aceitos quaisquer ajustes após o trabalho ter sido submetido.</w:t>
      </w:r>
    </w:p>
    <w:p w:rsidR="002B6BCF" w:rsidRPr="002B6BCF" w:rsidRDefault="002B6BCF" w:rsidP="002B6BCF">
      <w:pPr>
        <w:numPr>
          <w:ilvl w:val="2"/>
          <w:numId w:val="1"/>
        </w:numPr>
        <w:spacing w:before="100" w:beforeAutospacing="1" w:after="100" w:afterAutospacing="1"/>
        <w:ind w:left="720"/>
        <w:jc w:val="both"/>
        <w:rPr>
          <w:rFonts w:ascii="Verdana" w:eastAsia="Times New Roman" w:hAnsi="Verdana" w:cs="Times New Roman"/>
          <w:color w:val="222222"/>
          <w:sz w:val="17"/>
          <w:szCs w:val="17"/>
          <w:lang w:eastAsia="pt-BR"/>
        </w:rPr>
      </w:pPr>
      <w:r w:rsidRPr="002B6BCF">
        <w:rPr>
          <w:rFonts w:ascii="Verdana" w:eastAsia="Times New Roman" w:hAnsi="Verdana" w:cs="Times New Roman"/>
          <w:color w:val="222222"/>
          <w:sz w:val="17"/>
          <w:szCs w:val="17"/>
          <w:lang w:eastAsia="pt-BR"/>
        </w:rPr>
        <w:t>A Comissão Organizadora pode aceitar, ou não, o trabalho enviado, em caráter irrevogável não cabendo recurso contra sua decisão.</w:t>
      </w:r>
    </w:p>
    <w:p w:rsidR="002B6BCF" w:rsidRPr="002B6BCF" w:rsidRDefault="002B6BCF" w:rsidP="002B6BCF">
      <w:pPr>
        <w:numPr>
          <w:ilvl w:val="2"/>
          <w:numId w:val="1"/>
        </w:numPr>
        <w:spacing w:before="100" w:beforeAutospacing="1" w:after="100" w:afterAutospacing="1"/>
        <w:ind w:left="720"/>
        <w:jc w:val="both"/>
        <w:rPr>
          <w:rFonts w:ascii="Verdana" w:eastAsia="Times New Roman" w:hAnsi="Verdana" w:cs="Times New Roman"/>
          <w:color w:val="222222"/>
          <w:sz w:val="17"/>
          <w:szCs w:val="17"/>
          <w:lang w:eastAsia="pt-BR"/>
        </w:rPr>
      </w:pPr>
      <w:r w:rsidRPr="002B6BCF">
        <w:rPr>
          <w:rFonts w:ascii="Verdana" w:eastAsia="Times New Roman" w:hAnsi="Verdana" w:cs="Times New Roman"/>
          <w:color w:val="222222"/>
          <w:sz w:val="17"/>
          <w:szCs w:val="17"/>
          <w:lang w:eastAsia="pt-BR"/>
        </w:rPr>
        <w:t>Todas as informações contidas nos trabalhos são de inteira responsabilidade dos autores e coautores.</w:t>
      </w:r>
    </w:p>
    <w:p w:rsidR="002B6BCF" w:rsidRPr="002B6BCF" w:rsidRDefault="002B6BCF" w:rsidP="002B6BCF">
      <w:pPr>
        <w:numPr>
          <w:ilvl w:val="2"/>
          <w:numId w:val="1"/>
        </w:numPr>
        <w:spacing w:before="100" w:beforeAutospacing="1" w:after="100" w:afterAutospacing="1"/>
        <w:ind w:left="720"/>
        <w:jc w:val="both"/>
        <w:rPr>
          <w:rFonts w:ascii="Verdana" w:eastAsia="Times New Roman" w:hAnsi="Verdana" w:cs="Times New Roman"/>
          <w:color w:val="222222"/>
          <w:sz w:val="17"/>
          <w:szCs w:val="17"/>
          <w:lang w:eastAsia="pt-BR"/>
        </w:rPr>
      </w:pPr>
      <w:r w:rsidRPr="002B6BCF">
        <w:rPr>
          <w:rFonts w:ascii="Verdana" w:eastAsia="Times New Roman" w:hAnsi="Verdana" w:cs="Times New Roman"/>
          <w:color w:val="222222"/>
          <w:sz w:val="17"/>
          <w:szCs w:val="17"/>
          <w:lang w:eastAsia="pt-BR"/>
        </w:rPr>
        <w:t>Todos os trabalhos serão apresentados na forma de pôster (cujas normas de confecção serão disponibilizadas nesse site posteriormente).</w:t>
      </w:r>
    </w:p>
    <w:p w:rsidR="002B6BCF" w:rsidRDefault="002B6BCF"/>
    <w:sectPr w:rsidR="002B6BCF" w:rsidSect="00410C66">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507F3"/>
    <w:multiLevelType w:val="multilevel"/>
    <w:tmpl w:val="5E76424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BCF"/>
    <w:rsid w:val="002B6BCF"/>
    <w:rsid w:val="00410C66"/>
    <w:rsid w:val="00D50AC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4:docId w14:val="3836EC9D"/>
  <w15:chartTrackingRefBased/>
  <w15:docId w15:val="{5B3615F5-F9F8-C645-9002-5F79E518B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2B6BCF"/>
    <w:pPr>
      <w:spacing w:before="100" w:beforeAutospacing="1" w:after="100" w:afterAutospacing="1"/>
    </w:pPr>
    <w:rPr>
      <w:rFonts w:ascii="Times New Roman" w:eastAsia="Times New Roman" w:hAnsi="Times New Roman" w:cs="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4423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304</Words>
  <Characters>1644</Characters>
  <Application>Microsoft Office Word</Application>
  <DocSecurity>0</DocSecurity>
  <Lines>13</Lines>
  <Paragraphs>3</Paragraphs>
  <ScaleCrop>false</ScaleCrop>
  <Company/>
  <LinksUpToDate>false</LinksUpToDate>
  <CharactersWithSpaces>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Microsoft Office</dc:creator>
  <cp:keywords/>
  <dc:description/>
  <cp:lastModifiedBy>Usuário do Microsoft Office</cp:lastModifiedBy>
  <cp:revision>2</cp:revision>
  <dcterms:created xsi:type="dcterms:W3CDTF">2019-06-09T02:21:00Z</dcterms:created>
  <dcterms:modified xsi:type="dcterms:W3CDTF">2019-06-09T15:03:00Z</dcterms:modified>
</cp:coreProperties>
</file>